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CD" w:rsidRDefault="007E4BCD" w:rsidP="007E4BCD">
      <w:p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Zadania na stanowisku ds. kadr, płac i rozliczeń finansowo – księgowych                        w szczególności obejmują:</w:t>
      </w:r>
    </w:p>
    <w:p w:rsidR="007E4BCD" w:rsidRPr="007E4BCD" w:rsidRDefault="007E4BCD" w:rsidP="007E4BCD">
      <w:p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bookmarkStart w:id="0" w:name="_GoBack"/>
      <w:bookmarkEnd w:id="0"/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Sporządzanie list płac pracownikom oraz listy wypłat osobom wykonującym zadania, usługi na podstawie umowy zlecenia lub umowy o dzieło.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Sporządzanie list wypłat zasiłków z ubezpieczenia społecznego lub chorobowego pracownikom lub osobom wykonującym usługi na podstawie umowy zlecenia.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Analiza i nadzór  nad prawidłowym wykorzystaniem środków finansowych polegający m. in. na sprawdzaniu zaciągniętego zobowiązania angażującego środki publiczne.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Prowadzenie kartotek wynagrodzeń pracowników i innych osób, którym dokonano wypłaty, a obowiązek ich prowadzenia wynika z przepisów prawa.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Wystawianie zaświadczeń  o wysokości dochodów pracownika oraz zaświadczeń dla potrzeb emerytalno-rentowych.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 xml:space="preserve">Sporządzanie deklaracji rozliczeniowych ZUS i innych dokumentów zgodnie z instrukcją ZUS. 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Sporządzanie deklaracji dla Urzędu Skarbowego o wysokości dokonanych wypłat oraz pobranych zaliczek na podatek dochodowy od osób fizycznych, wynikających z ustawy o podatku dochodowym od osób fizycznych.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Przesyłanie elektroniczne wszelkich dokumentów ZUS.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Księgowanie dokumentów księgowych.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Bieżąca analiza i uzgadnianie sald oraz obrotów na kontach księgi głównej i kontach pomocniczych we współpracy z główną księgową.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Sporządzanie „kasa wypłaci” i not księgowych.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Prowadzenie spraw osobowych pracowników.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Terminowe sporządzanie sprawozdań.</w:t>
      </w:r>
    </w:p>
    <w:p w:rsidR="007E4BCD" w:rsidRPr="007E4BCD" w:rsidRDefault="007E4BCD" w:rsidP="007E4BC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7E4BCD">
        <w:rPr>
          <w:rFonts w:ascii="Arial" w:eastAsia="Calibri" w:hAnsi="Arial" w:cs="Arial"/>
          <w:noProof w:val="0"/>
          <w:sz w:val="24"/>
          <w:szCs w:val="24"/>
        </w:rPr>
        <w:t>Wykonuje inne zadania zlecone przez przełożonego.</w:t>
      </w:r>
    </w:p>
    <w:p w:rsidR="007E4BCD" w:rsidRPr="007E4BCD" w:rsidRDefault="007E4BCD" w:rsidP="007E4BCD">
      <w:pPr>
        <w:spacing w:after="200" w:line="240" w:lineRule="auto"/>
        <w:ind w:left="720"/>
        <w:contextualSpacing/>
        <w:rPr>
          <w:rFonts w:ascii="Arial" w:eastAsia="Calibri" w:hAnsi="Arial" w:cs="Arial"/>
          <w:noProof w:val="0"/>
          <w:sz w:val="24"/>
          <w:szCs w:val="24"/>
        </w:rPr>
      </w:pPr>
    </w:p>
    <w:p w:rsidR="00741919" w:rsidRDefault="00741919"/>
    <w:sectPr w:rsidR="0074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63A89"/>
    <w:multiLevelType w:val="hybridMultilevel"/>
    <w:tmpl w:val="993A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23"/>
    <w:rsid w:val="00073923"/>
    <w:rsid w:val="00741919"/>
    <w:rsid w:val="007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852B-0F27-4EDB-B51F-3AAB129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i.florczyk</dc:creator>
  <cp:keywords/>
  <dc:description/>
  <cp:lastModifiedBy>i.florczyk</cp:lastModifiedBy>
  <cp:revision>2</cp:revision>
  <dcterms:created xsi:type="dcterms:W3CDTF">2016-03-15T13:18:00Z</dcterms:created>
  <dcterms:modified xsi:type="dcterms:W3CDTF">2016-03-15T13:18:00Z</dcterms:modified>
</cp:coreProperties>
</file>